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3C16A" w14:textId="6DD70679" w:rsidR="00715553" w:rsidRDefault="00927F7F" w:rsidP="00D91C38">
      <w:pPr>
        <w:pStyle w:val="Ttulo"/>
        <w:jc w:val="both"/>
        <w:rPr>
          <w:b/>
          <w:bCs/>
          <w:sz w:val="52"/>
          <w:szCs w:val="52"/>
        </w:rPr>
      </w:pPr>
      <w:r>
        <w:rPr>
          <w:b/>
          <w:bCs/>
          <w:noProof/>
          <w:sz w:val="52"/>
          <w:szCs w:val="52"/>
        </w:rPr>
        <w:drawing>
          <wp:inline distT="0" distB="0" distL="0" distR="0" wp14:anchorId="6D205241" wp14:editId="20BD700E">
            <wp:extent cx="5734050" cy="14287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6" cstate="print">
                      <a:extLst>
                        <a:ext uri="{28A0092B-C50C-407E-A947-70E740481C1C}">
                          <a14:useLocalDpi xmlns:a14="http://schemas.microsoft.com/office/drawing/2010/main" val="0"/>
                        </a:ext>
                      </a:extLst>
                    </a:blip>
                    <a:srcRect r="7841"/>
                    <a:stretch/>
                  </pic:blipFill>
                  <pic:spPr bwMode="auto">
                    <a:xfrm>
                      <a:off x="0" y="0"/>
                      <a:ext cx="5734050" cy="1428750"/>
                    </a:xfrm>
                    <a:prstGeom prst="rect">
                      <a:avLst/>
                    </a:prstGeom>
                    <a:ln>
                      <a:noFill/>
                    </a:ln>
                    <a:extLst>
                      <a:ext uri="{53640926-AAD7-44D8-BBD7-CCE9431645EC}">
                        <a14:shadowObscured xmlns:a14="http://schemas.microsoft.com/office/drawing/2010/main"/>
                      </a:ext>
                    </a:extLst>
                  </pic:spPr>
                </pic:pic>
              </a:graphicData>
            </a:graphic>
          </wp:inline>
        </w:drawing>
      </w:r>
    </w:p>
    <w:p w14:paraId="097584D4" w14:textId="1BD891AA" w:rsidR="00715553" w:rsidRDefault="00927F7F" w:rsidP="00927F7F">
      <w:pPr>
        <w:rPr>
          <w:b/>
          <w:bCs/>
          <w:sz w:val="52"/>
          <w:szCs w:val="52"/>
        </w:rPr>
      </w:pPr>
      <w:r>
        <w:rPr>
          <w:noProof/>
        </w:rPr>
        <w:drawing>
          <wp:inline distT="0" distB="0" distL="0" distR="0" wp14:anchorId="18A86E35" wp14:editId="18C01454">
            <wp:extent cx="5612130" cy="155384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5612130" cy="1553845"/>
                    </a:xfrm>
                    <a:prstGeom prst="rect">
                      <a:avLst/>
                    </a:prstGeom>
                  </pic:spPr>
                </pic:pic>
              </a:graphicData>
            </a:graphic>
          </wp:inline>
        </w:drawing>
      </w:r>
    </w:p>
    <w:p w14:paraId="7C756B84" w14:textId="0D137524" w:rsidR="00D91C38" w:rsidRPr="00927F7F" w:rsidRDefault="00D91C38" w:rsidP="00D91C38">
      <w:pPr>
        <w:pStyle w:val="Ttulo"/>
        <w:jc w:val="both"/>
        <w:rPr>
          <w:b/>
          <w:bCs/>
          <w:sz w:val="40"/>
          <w:szCs w:val="40"/>
        </w:rPr>
      </w:pPr>
      <w:r w:rsidRPr="00927F7F">
        <w:rPr>
          <w:b/>
          <w:bCs/>
          <w:sz w:val="40"/>
          <w:szCs w:val="40"/>
        </w:rPr>
        <w:t>Hacia el fin de la Postdictadura</w:t>
      </w:r>
      <w:r w:rsidR="00715553" w:rsidRPr="00927F7F">
        <w:rPr>
          <w:b/>
          <w:bCs/>
          <w:sz w:val="40"/>
          <w:szCs w:val="40"/>
        </w:rPr>
        <w:t xml:space="preserve">: Porque no hay mal /tragedia/desgracia que dure 50, ni menos 100 años para un </w:t>
      </w:r>
      <w:r w:rsidR="00927F7F" w:rsidRPr="00927F7F">
        <w:rPr>
          <w:b/>
          <w:bCs/>
          <w:sz w:val="40"/>
          <w:szCs w:val="40"/>
        </w:rPr>
        <w:t>Pueblo consciente</w:t>
      </w:r>
      <w:r w:rsidR="00715553" w:rsidRPr="00927F7F">
        <w:rPr>
          <w:b/>
          <w:bCs/>
          <w:sz w:val="40"/>
          <w:szCs w:val="40"/>
        </w:rPr>
        <w:t>, digno, libre y soberano…</w:t>
      </w:r>
    </w:p>
    <w:p w14:paraId="3FAA9120" w14:textId="4A91B07E" w:rsidR="00D91C38" w:rsidRPr="00D91C38" w:rsidRDefault="00927F7F" w:rsidP="00D91C38">
      <w:pPr>
        <w:jc w:val="both"/>
      </w:pPr>
      <w:r>
        <w:rPr>
          <w:noProof/>
        </w:rPr>
        <w:drawing>
          <wp:anchor distT="0" distB="0" distL="114300" distR="114300" simplePos="0" relativeHeight="251657216" behindDoc="1" locked="0" layoutInCell="1" allowOverlap="1" wp14:anchorId="224BCB80" wp14:editId="41EDFC38">
            <wp:simplePos x="0" y="0"/>
            <wp:positionH relativeFrom="column">
              <wp:posOffset>-3810</wp:posOffset>
            </wp:positionH>
            <wp:positionV relativeFrom="paragraph">
              <wp:posOffset>151130</wp:posOffset>
            </wp:positionV>
            <wp:extent cx="1047750" cy="1047750"/>
            <wp:effectExtent l="0" t="0" r="0" b="0"/>
            <wp:wrapTight wrapText="bothSides">
              <wp:wrapPolygon edited="0">
                <wp:start x="0" y="0"/>
                <wp:lineTo x="0" y="21207"/>
                <wp:lineTo x="21207" y="21207"/>
                <wp:lineTo x="21207" y="0"/>
                <wp:lineTo x="0" y="0"/>
              </wp:wrapPolygon>
            </wp:wrapTight>
            <wp:docPr id="3" name="Imagen 3" descr="Un hombre mayor con barba y bigot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mayor con barba y bigote&#10;&#10;Descripción generada automáticamente con confianza media"/>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7750" cy="1047750"/>
                    </a:xfrm>
                    <a:prstGeom prst="rect">
                      <a:avLst/>
                    </a:prstGeom>
                  </pic:spPr>
                </pic:pic>
              </a:graphicData>
            </a:graphic>
            <wp14:sizeRelH relativeFrom="margin">
              <wp14:pctWidth>0</wp14:pctWidth>
            </wp14:sizeRelH>
            <wp14:sizeRelV relativeFrom="margin">
              <wp14:pctHeight>0</wp14:pctHeight>
            </wp14:sizeRelV>
          </wp:anchor>
        </w:drawing>
      </w:r>
    </w:p>
    <w:p w14:paraId="392A21AF" w14:textId="5F35B3D4" w:rsidR="00927F7F" w:rsidRPr="00927F7F" w:rsidRDefault="00D91C38" w:rsidP="00D91C38">
      <w:pPr>
        <w:jc w:val="both"/>
        <w:rPr>
          <w:b/>
          <w:bCs/>
          <w:sz w:val="28"/>
          <w:szCs w:val="28"/>
        </w:rPr>
      </w:pPr>
      <w:r w:rsidRPr="00927F7F">
        <w:rPr>
          <w:b/>
          <w:bCs/>
          <w:sz w:val="28"/>
          <w:szCs w:val="28"/>
        </w:rPr>
        <w:t>Juan Pablo Cárdenas S.</w:t>
      </w:r>
    </w:p>
    <w:p w14:paraId="0D8E614E" w14:textId="1FEBEE85" w:rsidR="00D91C38" w:rsidRPr="00927F7F" w:rsidRDefault="00927F7F" w:rsidP="00D91C38">
      <w:pPr>
        <w:jc w:val="both"/>
        <w:rPr>
          <w:b/>
          <w:bCs/>
          <w:sz w:val="28"/>
          <w:szCs w:val="28"/>
        </w:rPr>
      </w:pPr>
      <w:r w:rsidRPr="00927F7F">
        <w:rPr>
          <w:b/>
          <w:bCs/>
          <w:sz w:val="28"/>
          <w:szCs w:val="28"/>
        </w:rPr>
        <w:t>E</w:t>
      </w:r>
      <w:r w:rsidR="00715553" w:rsidRPr="00927F7F">
        <w:rPr>
          <w:b/>
          <w:bCs/>
          <w:sz w:val="28"/>
          <w:szCs w:val="28"/>
        </w:rPr>
        <w:t>scritor, comunicador social,</w:t>
      </w:r>
      <w:r w:rsidR="00CA6CA5" w:rsidRPr="00927F7F">
        <w:rPr>
          <w:b/>
          <w:bCs/>
          <w:sz w:val="28"/>
          <w:szCs w:val="28"/>
        </w:rPr>
        <w:t xml:space="preserve"> </w:t>
      </w:r>
      <w:r w:rsidR="00715553" w:rsidRPr="00927F7F">
        <w:rPr>
          <w:b/>
          <w:bCs/>
          <w:sz w:val="28"/>
          <w:szCs w:val="28"/>
        </w:rPr>
        <w:t>analista internacional/ Semanario Sur andino/ Addhee.Ong</w:t>
      </w:r>
    </w:p>
    <w:p w14:paraId="2A37974C" w14:textId="77777777" w:rsidR="00D91C38" w:rsidRPr="00D91C38" w:rsidRDefault="00D91C38" w:rsidP="00D91C38">
      <w:pPr>
        <w:jc w:val="both"/>
      </w:pPr>
    </w:p>
    <w:p w14:paraId="31B40DA9" w14:textId="61F1B6B3" w:rsidR="00D91C38" w:rsidRPr="00D91C38" w:rsidRDefault="00D91C38" w:rsidP="00D91C38">
      <w:pPr>
        <w:spacing w:before="120" w:after="240"/>
        <w:jc w:val="both"/>
        <w:rPr>
          <w:rFonts w:ascii="Bookman Old Style" w:hAnsi="Bookman Old Style"/>
        </w:rPr>
      </w:pPr>
      <w:r w:rsidRPr="00D91C38">
        <w:rPr>
          <w:rFonts w:ascii="Bookman Old Style" w:hAnsi="Bookman Old Style"/>
        </w:rPr>
        <w:t>Sea o no destituido de su cargo, Sebastián Piñera será indefectiblemente el último presidente de la Pos</w:t>
      </w:r>
      <w:r w:rsidR="00927F7F">
        <w:rPr>
          <w:rFonts w:ascii="Bookman Old Style" w:hAnsi="Bookman Old Style"/>
        </w:rPr>
        <w:t>t</w:t>
      </w:r>
      <w:r w:rsidRPr="00D91C38">
        <w:rPr>
          <w:rFonts w:ascii="Bookman Old Style" w:hAnsi="Bookman Old Style"/>
        </w:rPr>
        <w:t>dictadura. Aun en la eventualidad de un fracaso de la Convención Constituyente, el país sabe que la Carta Magna y las secuelas del régimen de Pinochet tienen, por fin, sus días contados.</w:t>
      </w:r>
    </w:p>
    <w:p w14:paraId="637CD812"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t>Más de treinta años y siete sucesivas administraciones se demostraron renuentes a cumplir con el mandato popular que los obligaba a impulsar una nueva Constitución, como a ponerle término al régimen económico causante de la más escandalosa concentración de la riqueza y desigualdad social. El llamado capitalismo salvaje finalmente mostró su completa insolvencia y ya no habrá gobierno alguno que pueda evitar el advenimiento de la democracia y de la justicia. Así como la recuperación para todos los chilenos de sus riquezas básicas y recursos naturales estratégicos cedidos a precio vil a empresas privadas y consorcios extranjeros.</w:t>
      </w:r>
    </w:p>
    <w:p w14:paraId="477A15E9"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lastRenderedPageBreak/>
        <w:t>De paso, es posible que la nueva institucionalidad le ponga término también a la corrupción entronizada en todas las organizaciones del Estado y que acabe con la impunidad de los empresarios, políticos y uniformados inescrupulosos, cebados por las prácticas del cohecho, la malversación de caudales públicos y toda esa serie de vicios que hoy nos hacen competir en vergüenza con los países o regímenes más desacreditados del mundo.</w:t>
      </w:r>
    </w:p>
    <w:p w14:paraId="31A770A6"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t>Hay que reconocer que toda la falta de pudor se inició en el comienzo mismo de lo que se llamó jactanciosamente “Transición a la Democracia” y que resultara, en realidad, solo en la continuidad de los grandes ejes del régimen autoritario respecto de los sistemáticos atropellos a la dignidad humana, el neoliberalismo y la genuflexión oficial de nuestro Estado ante las potencias mundiales, como especialmente los intereses defendidos por la Casa Blanca.</w:t>
      </w:r>
    </w:p>
    <w:p w14:paraId="7F996472"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t xml:space="preserve">Incluyendo aquella “justicia en la medida de lo posible”, negándose a castigar las expoliaciones fomentadas por la </w:t>
      </w:r>
      <w:r w:rsidR="00715553">
        <w:rPr>
          <w:rFonts w:ascii="Bookman Old Style" w:hAnsi="Bookman Old Style"/>
        </w:rPr>
        <w:t>d</w:t>
      </w:r>
      <w:r w:rsidRPr="00D91C38">
        <w:rPr>
          <w:rFonts w:ascii="Bookman Old Style" w:hAnsi="Bookman Old Style"/>
        </w:rPr>
        <w:t>ictadura</w:t>
      </w:r>
      <w:r w:rsidR="00715553">
        <w:rPr>
          <w:rFonts w:ascii="Bookman Old Style" w:hAnsi="Bookman Old Style"/>
        </w:rPr>
        <w:t xml:space="preserve"> cívico militar</w:t>
      </w:r>
      <w:r w:rsidRPr="00D91C38">
        <w:rPr>
          <w:rFonts w:ascii="Bookman Old Style" w:hAnsi="Bookman Old Style"/>
        </w:rPr>
        <w:t>, las nuevas privatizaciones y aquel sinnúmero de episodios ilícitos vinculados a la concesión de carreteras y otorgamiento de sobresueldos a funcionarios “de confianza” u operadores. Así como también la hipócrita resistencia, por años, a cambiar el sistema electoral binominal, la consolidación del sistema previsional de las AFP, cuanto otros disparates que se extendieron durante estas tres últimas décadas.</w:t>
      </w:r>
    </w:p>
    <w:p w14:paraId="3AAF68F1"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t xml:space="preserve">Una situación a la que el pueblo movilizado le dijo “basta” con </w:t>
      </w:r>
      <w:r w:rsidR="00715553">
        <w:rPr>
          <w:rFonts w:ascii="Bookman Old Style" w:hAnsi="Bookman Old Style"/>
        </w:rPr>
        <w:t xml:space="preserve">la </w:t>
      </w:r>
      <w:r w:rsidRPr="00D91C38">
        <w:rPr>
          <w:rFonts w:ascii="Bookman Old Style" w:hAnsi="Bookman Old Style"/>
        </w:rPr>
        <w:t xml:space="preserve"> contundente </w:t>
      </w:r>
      <w:r w:rsidR="00715553">
        <w:rPr>
          <w:rFonts w:ascii="Bookman Old Style" w:hAnsi="Bookman Old Style"/>
        </w:rPr>
        <w:t>Rebelión Social</w:t>
      </w:r>
      <w:r w:rsidRPr="00D91C38">
        <w:rPr>
          <w:rFonts w:ascii="Bookman Old Style" w:hAnsi="Bookman Old Style"/>
        </w:rPr>
        <w:t xml:space="preserve"> de octubre del 2019 que, de no haber sido por la irrupción de la pandemia del coronavirus, habría derribado del poder al actual mandatario. Los escándalos de Sebastián Piñera no deben nublar la realidad de toda una </w:t>
      </w:r>
      <w:proofErr w:type="spellStart"/>
      <w:r w:rsidRPr="00D91C38">
        <w:rPr>
          <w:rFonts w:ascii="Bookman Old Style" w:hAnsi="Bookman Old Style"/>
        </w:rPr>
        <w:t>posdictadura</w:t>
      </w:r>
      <w:proofErr w:type="spellEnd"/>
      <w:r w:rsidRPr="00D91C38">
        <w:rPr>
          <w:rFonts w:ascii="Bookman Old Style" w:hAnsi="Bookman Old Style"/>
        </w:rPr>
        <w:t xml:space="preserve"> en que se le perdió el respeto a la política, se desnaturalizaron los partidos y se instó finalmente a los ciudadanos a preferir mayoritariamente la abstención electoral como a desapegarse de sus derechos cívicos.</w:t>
      </w:r>
    </w:p>
    <w:p w14:paraId="7659C562"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t>Hasta que una concurrida y contundente elección manifestara que un ochenta por ciento de los votantes optaba por constituir un legítimo poder constituyente, aunque resultara limitado en sus atribuciones por algunas normas abusivas impuestas por una confabulación legislativa. Por los senadores y diputados que, en colusión con La Moneda y los poderes fácticos del país, ven a la Convención encargada de redactar una nueva Carta Magna como una entidad peligrosa para las intenciones de perpetuarse y medrar en el poder. En una maniobra urdida desde la llamada clase o casta política, salvo algunas dignas excepciones.</w:t>
      </w:r>
    </w:p>
    <w:p w14:paraId="6CF626A7"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t xml:space="preserve">Por su condición de multimillonario siempre a la sombra del poder político y la lenidad de algunos jueces y tribunales, Piñera pasará a la historia como el más voraz de todos nuestros gobernantes y que, en su afán de hacerse más rico abusara de sus dos administraciones para elevar su peculio personal al precio, además, de reprimir criminalmente a sus adversarios. Un balance que suma por cientos a las víctimas de nuestro pueblo mapuche que reclama la recuperación de sus propiedades y derechos arrebatados por la </w:t>
      </w:r>
      <w:r w:rsidR="00715553">
        <w:rPr>
          <w:rFonts w:ascii="Bookman Old Style" w:hAnsi="Bookman Old Style"/>
        </w:rPr>
        <w:t>d</w:t>
      </w:r>
      <w:r w:rsidRPr="00D91C38">
        <w:rPr>
          <w:rFonts w:ascii="Bookman Old Style" w:hAnsi="Bookman Old Style"/>
        </w:rPr>
        <w:t>ictadura</w:t>
      </w:r>
      <w:r w:rsidR="00715553">
        <w:rPr>
          <w:rFonts w:ascii="Bookman Old Style" w:hAnsi="Bookman Old Style"/>
        </w:rPr>
        <w:t xml:space="preserve"> cívico militar</w:t>
      </w:r>
      <w:r w:rsidRPr="00D91C38">
        <w:rPr>
          <w:rFonts w:ascii="Bookman Old Style" w:hAnsi="Bookman Old Style"/>
        </w:rPr>
        <w:t xml:space="preserve"> y también los otros gobiernos autoritarios anteriores. En un fatal balance que cuenta por decenas a los jóvenes asesinados y torturados por Carabineros y el desdén hacia cientos de miles a los trabajadores despojados de sus derechos laborales, sueldos o pensiones dignas, cuanto acceso a la educación, la salud y la vivienda.</w:t>
      </w:r>
    </w:p>
    <w:p w14:paraId="3A35BDCB"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lastRenderedPageBreak/>
        <w:t>Si se hace justicia algún día, no vemos cómo Piñera podría escapar al estigma de criminal que hoy recae en presidentes como Arturo Alessandri Palma y un tirano como Augusto Pinochet, junto a todas esas divisiones de policías y militares que han ejecutado tan basto conjunto de masacres en el campo, en las salitreras, en las minas de carbón y, ahora, del cobre. Sembrando de cadáveres toda nuestra geografía con hechos tan luctuosos como la Pacificación de la Araucanía, la Caravana de la Muerte y los diversos campos de exterminio y tortura. Desde nuestro</w:t>
      </w:r>
      <w:r w:rsidR="00715553">
        <w:rPr>
          <w:rFonts w:ascii="Bookman Old Style" w:hAnsi="Bookman Old Style"/>
        </w:rPr>
        <w:t xml:space="preserve">s Estadio Chile,  Estadio Nacional, Chacabuco, </w:t>
      </w:r>
      <w:r w:rsidRPr="00D91C38">
        <w:rPr>
          <w:rFonts w:ascii="Bookman Old Style" w:hAnsi="Bookman Old Style"/>
        </w:rPr>
        <w:t>Pisagua</w:t>
      </w:r>
      <w:r w:rsidR="00715553">
        <w:rPr>
          <w:rFonts w:ascii="Bookman Old Style" w:hAnsi="Bookman Old Style"/>
        </w:rPr>
        <w:t xml:space="preserve"> etc.</w:t>
      </w:r>
      <w:r w:rsidRPr="00D91C38">
        <w:rPr>
          <w:rFonts w:ascii="Bookman Old Style" w:hAnsi="Bookman Old Style"/>
        </w:rPr>
        <w:t>, así como la horrenda aniquilación de algunas de nuestras etnias, a objeto de instalar en la Araucanía y la Patagonia a colonos de piel blanca y ojos claros para “purificar nuestra raza”, como se dijera entonces tan desembozadamente.</w:t>
      </w:r>
    </w:p>
    <w:p w14:paraId="3ABEE897" w14:textId="77777777" w:rsidR="00D91C38" w:rsidRPr="00D91C38" w:rsidRDefault="00D91C38" w:rsidP="00D91C38">
      <w:pPr>
        <w:spacing w:before="120" w:after="240"/>
        <w:jc w:val="both"/>
        <w:rPr>
          <w:rFonts w:ascii="Bookman Old Style" w:hAnsi="Bookman Old Style"/>
        </w:rPr>
      </w:pPr>
      <w:r w:rsidRPr="00D91C38">
        <w:rPr>
          <w:rFonts w:ascii="Bookman Old Style" w:hAnsi="Bookman Old Style"/>
        </w:rPr>
        <w:t>Sería conveniente que el juicio del que salvaron varios de nuestros presidentes esta vez no incluya al gobernante actual y que, antes o después de su mandato, sea condenado ejemplarmente, al igual que otros mandatarios o dictadores del mundo. Para que así, Chile pueda recuperar su plena dignidad, porque los delitos cometidos por Piñera y otros que lo antecedieron han afectado la honra de nuestro Estado y, por cierto, de su supuesta democracia.</w:t>
      </w:r>
    </w:p>
    <w:p w14:paraId="65CB8764" w14:textId="10FAE060" w:rsidR="00715553" w:rsidRDefault="00715553" w:rsidP="00927F7F">
      <w:pPr>
        <w:pBdr>
          <w:bottom w:val="single" w:sz="6" w:space="1" w:color="auto"/>
        </w:pBdr>
        <w:spacing w:before="120" w:after="240"/>
        <w:jc w:val="both"/>
        <w:rPr>
          <w:rFonts w:ascii="Bookman Old Style" w:hAnsi="Bookman Old Style"/>
        </w:rPr>
      </w:pPr>
      <w:r>
        <w:rPr>
          <w:rFonts w:ascii="Bookman Old Style" w:hAnsi="Bookman Old Style"/>
        </w:rPr>
        <w:t>Lo subrayado/interpolado es nuestro</w:t>
      </w:r>
    </w:p>
    <w:p w14:paraId="03B023A5" w14:textId="62BEA454" w:rsidR="00715553" w:rsidRDefault="00715553" w:rsidP="00D91C38">
      <w:pPr>
        <w:spacing w:before="120" w:after="240"/>
        <w:jc w:val="both"/>
        <w:rPr>
          <w:rFonts w:ascii="Bookman Old Style" w:hAnsi="Bookman Old Style"/>
          <w:b/>
          <w:bCs/>
          <w:sz w:val="32"/>
          <w:szCs w:val="32"/>
        </w:rPr>
      </w:pPr>
      <w:r w:rsidRPr="00927F7F">
        <w:rPr>
          <w:rFonts w:ascii="Bookman Old Style" w:hAnsi="Bookman Old Style"/>
          <w:b/>
          <w:bCs/>
          <w:sz w:val="32"/>
          <w:szCs w:val="32"/>
        </w:rPr>
        <w:t xml:space="preserve">“Hacia el fin de la post dictadura, </w:t>
      </w:r>
      <w:proofErr w:type="gramStart"/>
      <w:r w:rsidRPr="00927F7F">
        <w:rPr>
          <w:rFonts w:ascii="Bookman Old Style" w:hAnsi="Bookman Old Style"/>
          <w:b/>
          <w:bCs/>
          <w:sz w:val="32"/>
          <w:szCs w:val="32"/>
        </w:rPr>
        <w:t>porque  no</w:t>
      </w:r>
      <w:proofErr w:type="gramEnd"/>
      <w:r w:rsidRPr="00927F7F">
        <w:rPr>
          <w:rFonts w:ascii="Bookman Old Style" w:hAnsi="Bookman Old Style"/>
          <w:b/>
          <w:bCs/>
          <w:sz w:val="32"/>
          <w:szCs w:val="32"/>
        </w:rPr>
        <w:t xml:space="preserve"> hay mal /tragedia/desgracia que dure 50,ni menos 100 años, para un pueblo cons</w:t>
      </w:r>
      <w:r w:rsidR="00CA6CA5" w:rsidRPr="00927F7F">
        <w:rPr>
          <w:rFonts w:ascii="Bookman Old Style" w:hAnsi="Bookman Old Style"/>
          <w:b/>
          <w:bCs/>
          <w:sz w:val="32"/>
          <w:szCs w:val="32"/>
        </w:rPr>
        <w:t>e</w:t>
      </w:r>
      <w:r w:rsidRPr="00927F7F">
        <w:rPr>
          <w:rFonts w:ascii="Bookman Old Style" w:hAnsi="Bookman Old Style"/>
          <w:b/>
          <w:bCs/>
          <w:sz w:val="32"/>
          <w:szCs w:val="32"/>
        </w:rPr>
        <w:t>cuente,</w:t>
      </w:r>
      <w:r w:rsidR="00CA6CA5" w:rsidRPr="00927F7F">
        <w:rPr>
          <w:rFonts w:ascii="Bookman Old Style" w:hAnsi="Bookman Old Style"/>
          <w:b/>
          <w:bCs/>
          <w:sz w:val="32"/>
          <w:szCs w:val="32"/>
        </w:rPr>
        <w:t xml:space="preserve"> </w:t>
      </w:r>
      <w:r w:rsidRPr="00927F7F">
        <w:rPr>
          <w:rFonts w:ascii="Bookman Old Style" w:hAnsi="Bookman Old Style"/>
          <w:b/>
          <w:bCs/>
          <w:sz w:val="32"/>
          <w:szCs w:val="32"/>
        </w:rPr>
        <w:t>digno, libre y soberano”… Por Juan Pablo Cárdenas S.</w:t>
      </w:r>
    </w:p>
    <w:p w14:paraId="46B3106B" w14:textId="730F04AC" w:rsidR="00927F7F" w:rsidRDefault="00927F7F" w:rsidP="00D91C38">
      <w:pPr>
        <w:spacing w:before="120" w:after="240"/>
        <w:jc w:val="both"/>
        <w:rPr>
          <w:rFonts w:ascii="Bookman Old Style" w:hAnsi="Bookman Old Style"/>
          <w:b/>
          <w:bCs/>
          <w:sz w:val="32"/>
          <w:szCs w:val="32"/>
        </w:rPr>
      </w:pPr>
      <w:r>
        <w:rPr>
          <w:rFonts w:ascii="Bookman Old Style" w:hAnsi="Bookman Old Style"/>
          <w:b/>
          <w:bCs/>
          <w:sz w:val="32"/>
          <w:szCs w:val="32"/>
        </w:rPr>
        <w:t>Blog:</w:t>
      </w:r>
      <w:r w:rsidR="00205269">
        <w:rPr>
          <w:rFonts w:ascii="Bookman Old Style" w:hAnsi="Bookman Old Style"/>
          <w:b/>
          <w:bCs/>
          <w:sz w:val="32"/>
          <w:szCs w:val="32"/>
        </w:rPr>
        <w:t xml:space="preserve"> </w:t>
      </w:r>
      <w:r w:rsidR="00205269" w:rsidRPr="00205269">
        <w:rPr>
          <w:rFonts w:ascii="Bookman Old Style" w:hAnsi="Bookman Old Style"/>
          <w:b/>
          <w:bCs/>
          <w:sz w:val="32"/>
          <w:szCs w:val="32"/>
        </w:rPr>
        <w:t>https://bit.ly/3vIfRrA</w:t>
      </w:r>
    </w:p>
    <w:p w14:paraId="5C0B2AB4" w14:textId="04A6BFC5" w:rsidR="00927F7F" w:rsidRPr="00927F7F" w:rsidRDefault="00927F7F" w:rsidP="00D91C38">
      <w:pPr>
        <w:spacing w:before="120" w:after="240"/>
        <w:jc w:val="both"/>
        <w:rPr>
          <w:rFonts w:ascii="Bookman Old Style" w:hAnsi="Bookman Old Style"/>
          <w:b/>
          <w:bCs/>
          <w:sz w:val="32"/>
          <w:szCs w:val="32"/>
        </w:rPr>
      </w:pPr>
      <w:r>
        <w:rPr>
          <w:rFonts w:ascii="Bookman Old Style" w:hAnsi="Bookman Old Style"/>
          <w:b/>
          <w:bCs/>
          <w:sz w:val="32"/>
          <w:szCs w:val="32"/>
        </w:rPr>
        <w:t>Pag:</w:t>
      </w:r>
      <w:r w:rsidR="00205269">
        <w:rPr>
          <w:rFonts w:ascii="Bookman Old Style" w:hAnsi="Bookman Old Style"/>
          <w:b/>
          <w:bCs/>
          <w:sz w:val="32"/>
          <w:szCs w:val="32"/>
        </w:rPr>
        <w:t xml:space="preserve"> </w:t>
      </w:r>
      <w:r w:rsidR="00205269" w:rsidRPr="00205269">
        <w:rPr>
          <w:rFonts w:ascii="Bookman Old Style" w:hAnsi="Bookman Old Style"/>
          <w:b/>
          <w:bCs/>
          <w:sz w:val="32"/>
          <w:szCs w:val="32"/>
        </w:rPr>
        <w:t>https://bit.ly/3EjyNA6</w:t>
      </w:r>
    </w:p>
    <w:p w14:paraId="1754155C" w14:textId="2E0DCEAE" w:rsidR="00715553" w:rsidRPr="00927F7F" w:rsidRDefault="00715553" w:rsidP="00D91C38">
      <w:pPr>
        <w:pBdr>
          <w:bottom w:val="single" w:sz="6" w:space="1" w:color="auto"/>
        </w:pBdr>
        <w:spacing w:before="120" w:after="240"/>
        <w:jc w:val="both"/>
        <w:rPr>
          <w:rFonts w:ascii="Bookman Old Style" w:hAnsi="Bookman Old Style"/>
          <w:i/>
          <w:iCs/>
          <w:sz w:val="28"/>
          <w:szCs w:val="28"/>
        </w:rPr>
      </w:pPr>
      <w:r w:rsidRPr="00927F7F">
        <w:rPr>
          <w:rFonts w:ascii="Bookman Old Style" w:hAnsi="Bookman Old Style"/>
          <w:i/>
          <w:iCs/>
          <w:sz w:val="28"/>
          <w:szCs w:val="28"/>
        </w:rPr>
        <w:t xml:space="preserve">“Confabulación contra los </w:t>
      </w:r>
      <w:r w:rsidR="00015D2E" w:rsidRPr="00927F7F">
        <w:rPr>
          <w:rFonts w:ascii="Bookman Old Style" w:hAnsi="Bookman Old Style"/>
          <w:i/>
          <w:iCs/>
          <w:sz w:val="28"/>
          <w:szCs w:val="28"/>
        </w:rPr>
        <w:t>P</w:t>
      </w:r>
      <w:r w:rsidRPr="00927F7F">
        <w:rPr>
          <w:rFonts w:ascii="Bookman Old Style" w:hAnsi="Bookman Old Style"/>
          <w:i/>
          <w:iCs/>
          <w:sz w:val="28"/>
          <w:szCs w:val="28"/>
        </w:rPr>
        <w:t xml:space="preserve">ueblos </w:t>
      </w:r>
      <w:r w:rsidR="00015D2E" w:rsidRPr="00927F7F">
        <w:rPr>
          <w:rFonts w:ascii="Bookman Old Style" w:hAnsi="Bookman Old Style"/>
          <w:i/>
          <w:iCs/>
          <w:sz w:val="28"/>
          <w:szCs w:val="28"/>
        </w:rPr>
        <w:t>C</w:t>
      </w:r>
      <w:r w:rsidRPr="00927F7F">
        <w:rPr>
          <w:rFonts w:ascii="Bookman Old Style" w:hAnsi="Bookman Old Style"/>
          <w:i/>
          <w:iCs/>
          <w:sz w:val="28"/>
          <w:szCs w:val="28"/>
        </w:rPr>
        <w:t xml:space="preserve">hileno y </w:t>
      </w:r>
      <w:r w:rsidR="00015D2E" w:rsidRPr="00927F7F">
        <w:rPr>
          <w:rFonts w:ascii="Bookman Old Style" w:hAnsi="Bookman Old Style"/>
          <w:i/>
          <w:iCs/>
          <w:sz w:val="28"/>
          <w:szCs w:val="28"/>
        </w:rPr>
        <w:t>M</w:t>
      </w:r>
      <w:r w:rsidRPr="00927F7F">
        <w:rPr>
          <w:rFonts w:ascii="Bookman Old Style" w:hAnsi="Bookman Old Style"/>
          <w:i/>
          <w:iCs/>
          <w:sz w:val="28"/>
          <w:szCs w:val="28"/>
        </w:rPr>
        <w:t xml:space="preserve">apuche: </w:t>
      </w:r>
      <w:proofErr w:type="gramStart"/>
      <w:r w:rsidRPr="00927F7F">
        <w:rPr>
          <w:rFonts w:ascii="Bookman Old Style" w:hAnsi="Bookman Old Style"/>
          <w:i/>
          <w:iCs/>
          <w:sz w:val="28"/>
          <w:szCs w:val="28"/>
        </w:rPr>
        <w:t>No  a</w:t>
      </w:r>
      <w:proofErr w:type="gramEnd"/>
      <w:r w:rsidRPr="00927F7F">
        <w:rPr>
          <w:rFonts w:ascii="Bookman Old Style" w:hAnsi="Bookman Old Style"/>
          <w:i/>
          <w:iCs/>
          <w:sz w:val="28"/>
          <w:szCs w:val="28"/>
        </w:rPr>
        <w:t xml:space="preserve"> la balcanización de sus territorios</w:t>
      </w:r>
      <w:r w:rsidR="00CA6CA5" w:rsidRPr="00927F7F">
        <w:rPr>
          <w:rFonts w:ascii="Bookman Old Style" w:hAnsi="Bookman Old Style"/>
          <w:i/>
          <w:iCs/>
          <w:sz w:val="28"/>
          <w:szCs w:val="28"/>
        </w:rPr>
        <w:t xml:space="preserve">. Lo </w:t>
      </w:r>
      <w:proofErr w:type="gramStart"/>
      <w:r w:rsidR="00CA6CA5" w:rsidRPr="00927F7F">
        <w:rPr>
          <w:rFonts w:ascii="Bookman Old Style" w:hAnsi="Bookman Old Style"/>
          <w:i/>
          <w:iCs/>
          <w:sz w:val="28"/>
          <w:szCs w:val="28"/>
        </w:rPr>
        <w:t>exigió  el</w:t>
      </w:r>
      <w:proofErr w:type="gramEnd"/>
      <w:r w:rsidR="00CA6CA5" w:rsidRPr="00927F7F">
        <w:rPr>
          <w:rFonts w:ascii="Bookman Old Style" w:hAnsi="Bookman Old Style"/>
          <w:i/>
          <w:iCs/>
          <w:sz w:val="28"/>
          <w:szCs w:val="28"/>
        </w:rPr>
        <w:t xml:space="preserve"> Movimiento S</w:t>
      </w:r>
      <w:r w:rsidR="00015D2E" w:rsidRPr="00927F7F">
        <w:rPr>
          <w:rFonts w:ascii="Bookman Old Style" w:hAnsi="Bookman Old Style"/>
          <w:i/>
          <w:iCs/>
          <w:sz w:val="28"/>
          <w:szCs w:val="28"/>
        </w:rPr>
        <w:t>ocial 18 de Octubre”…</w:t>
      </w:r>
    </w:p>
    <w:p w14:paraId="0FC4288A" w14:textId="77777777" w:rsidR="00015D2E" w:rsidRDefault="00015D2E" w:rsidP="00D91C38">
      <w:pPr>
        <w:spacing w:before="120" w:after="240"/>
        <w:jc w:val="both"/>
        <w:rPr>
          <w:rFonts w:ascii="Bookman Old Style" w:hAnsi="Bookman Old Style"/>
        </w:rPr>
      </w:pPr>
      <w:r>
        <w:rPr>
          <w:rFonts w:ascii="Bookman Old Style" w:hAnsi="Bookman Old Style"/>
        </w:rPr>
        <w:t>Estimados Amigos asociados:</w:t>
      </w:r>
    </w:p>
    <w:p w14:paraId="7353FFDC" w14:textId="77777777" w:rsidR="00015D2E" w:rsidRDefault="00015D2E" w:rsidP="00D91C38">
      <w:pPr>
        <w:spacing w:before="120" w:after="240"/>
        <w:jc w:val="both"/>
        <w:rPr>
          <w:rFonts w:ascii="Bookman Old Style" w:hAnsi="Bookman Old Style"/>
        </w:rPr>
      </w:pPr>
      <w:r>
        <w:rPr>
          <w:rFonts w:ascii="Bookman Old Style" w:hAnsi="Bookman Old Style"/>
        </w:rPr>
        <w:t xml:space="preserve">El sistema  capitalista salvaje de la tiranía más despótica, perversa, desalmada e inmoral  que imponen a los pueblos que dominan los plutócratas empresarios dueños de la celestina universal en el contexto de su “ nuevo orden mundial”, desvergonzado maquiavelismo y la  orwelliana política bajuna del dividir para reinar, está presente contra la lucha por la unidad, la dignidad y la identidad de los </w:t>
      </w:r>
      <w:r w:rsidR="00CA6CA5">
        <w:rPr>
          <w:rFonts w:ascii="Bookman Old Style" w:hAnsi="Bookman Old Style"/>
        </w:rPr>
        <w:t>P</w:t>
      </w:r>
      <w:r>
        <w:rPr>
          <w:rFonts w:ascii="Bookman Old Style" w:hAnsi="Bookman Old Style"/>
        </w:rPr>
        <w:t xml:space="preserve">ueblos Chileno y Mapuche por sus testaferros la oligarquía empresarial </w:t>
      </w:r>
      <w:proofErr w:type="spellStart"/>
      <w:r>
        <w:rPr>
          <w:rFonts w:ascii="Bookman Old Style" w:hAnsi="Bookman Old Style"/>
        </w:rPr>
        <w:t>sofofa</w:t>
      </w:r>
      <w:proofErr w:type="spellEnd"/>
      <w:r>
        <w:rPr>
          <w:rFonts w:ascii="Bookman Old Style" w:hAnsi="Bookman Old Style"/>
        </w:rPr>
        <w:t xml:space="preserve"> y  sus epígonos politicastros /castrenses corruptos tratando  de hacer comulgar con ruedas de carreta a éstos pueblos que luchan por su libertad , con la alternativa </w:t>
      </w:r>
      <w:r w:rsidR="006B3A75">
        <w:rPr>
          <w:rFonts w:ascii="Bookman Old Style" w:hAnsi="Bookman Old Style"/>
        </w:rPr>
        <w:t xml:space="preserve">orwelliana </w:t>
      </w:r>
      <w:r>
        <w:rPr>
          <w:rFonts w:ascii="Bookman Old Style" w:hAnsi="Bookman Old Style"/>
        </w:rPr>
        <w:t xml:space="preserve">de un autogobierno/enclave colonial/satrapía como  Kosovo, </w:t>
      </w:r>
      <w:proofErr w:type="spellStart"/>
      <w:r>
        <w:rPr>
          <w:rFonts w:ascii="Bookman Old Style" w:hAnsi="Bookman Old Style"/>
        </w:rPr>
        <w:t>Taiwan</w:t>
      </w:r>
      <w:proofErr w:type="spellEnd"/>
      <w:r>
        <w:rPr>
          <w:rFonts w:ascii="Bookman Old Style" w:hAnsi="Bookman Old Style"/>
        </w:rPr>
        <w:t>, Gibraltar, Islas Malvinas, Puerto Rico, etc.</w:t>
      </w:r>
    </w:p>
    <w:p w14:paraId="788B90EE" w14:textId="77777777" w:rsidR="00015D2E" w:rsidRDefault="00015D2E" w:rsidP="00D91C38">
      <w:pPr>
        <w:spacing w:before="120" w:after="240"/>
        <w:jc w:val="both"/>
        <w:rPr>
          <w:rFonts w:ascii="Bookman Old Style" w:hAnsi="Bookman Old Style"/>
        </w:rPr>
      </w:pPr>
      <w:r>
        <w:rPr>
          <w:rFonts w:ascii="Bookman Old Style" w:hAnsi="Bookman Old Style"/>
        </w:rPr>
        <w:lastRenderedPageBreak/>
        <w:t xml:space="preserve">En el Chile virtual de la </w:t>
      </w:r>
      <w:proofErr w:type="spellStart"/>
      <w:r>
        <w:rPr>
          <w:rFonts w:ascii="Bookman Old Style" w:hAnsi="Bookman Old Style"/>
        </w:rPr>
        <w:t>sofofa</w:t>
      </w:r>
      <w:proofErr w:type="spellEnd"/>
      <w:r>
        <w:rPr>
          <w:rFonts w:ascii="Bookman Old Style" w:hAnsi="Bookman Old Style"/>
        </w:rPr>
        <w:t>, la política bajuna se ha degradado a tal extremo que se ha conver</w:t>
      </w:r>
      <w:r w:rsidR="006B3A75">
        <w:rPr>
          <w:rFonts w:ascii="Bookman Old Style" w:hAnsi="Bookman Old Style"/>
        </w:rPr>
        <w:t>tido en un negociado permanente -</w:t>
      </w:r>
      <w:r>
        <w:rPr>
          <w:rFonts w:ascii="Bookman Old Style" w:hAnsi="Bookman Old Style"/>
        </w:rPr>
        <w:t>todo se negocia, todo tiene su precio</w:t>
      </w:r>
      <w:r w:rsidR="006B3A75">
        <w:rPr>
          <w:rFonts w:ascii="Bookman Old Style" w:hAnsi="Bookman Old Style"/>
        </w:rPr>
        <w:t>,</w:t>
      </w:r>
      <w:r>
        <w:rPr>
          <w:rFonts w:ascii="Bookman Old Style" w:hAnsi="Bookman Old Style"/>
        </w:rPr>
        <w:t xml:space="preserve"> para la oligarquía empresarial y sus testaferros la clase burguesa de politicastros/castrenses corruptos:  se depredan las riquezas naturales y se saquean, </w:t>
      </w:r>
      <w:proofErr w:type="gramStart"/>
      <w:r>
        <w:rPr>
          <w:rFonts w:ascii="Bookman Old Style" w:hAnsi="Bookman Old Style"/>
        </w:rPr>
        <w:t>latrocinan  las</w:t>
      </w:r>
      <w:proofErr w:type="gramEnd"/>
      <w:r>
        <w:rPr>
          <w:rFonts w:ascii="Bookman Old Style" w:hAnsi="Bookman Old Style"/>
        </w:rPr>
        <w:t xml:space="preserve"> arcas del Estado, y nadie dice nada. Lo que antes  era signo de infamia o cob</w:t>
      </w:r>
      <w:r w:rsidR="007F7973">
        <w:rPr>
          <w:rFonts w:ascii="Bookman Old Style" w:hAnsi="Bookman Old Style"/>
        </w:rPr>
        <w:t>ar</w:t>
      </w:r>
      <w:r>
        <w:rPr>
          <w:rFonts w:ascii="Bookman Old Style" w:hAnsi="Bookman Old Style"/>
        </w:rPr>
        <w:t>día se ha tornado título de pillo/delincuente</w:t>
      </w:r>
      <w:r w:rsidR="00CA6CA5">
        <w:rPr>
          <w:rFonts w:ascii="Bookman Old Style" w:hAnsi="Bookman Old Style"/>
        </w:rPr>
        <w:t>.</w:t>
      </w:r>
      <w:r w:rsidR="007F7973">
        <w:rPr>
          <w:rFonts w:ascii="Bookman Old Style" w:hAnsi="Bookman Old Style"/>
        </w:rPr>
        <w:t xml:space="preserve"> La improvidad se pavonea y ostenta, en vez de ser vergonzante y pudorosa. Lo que en la Patria  de ayer se cubría de vergüenza, en el Chile virtual cúbrese de honra. Parafraseando al jurista </w:t>
      </w:r>
      <w:proofErr w:type="spellStart"/>
      <w:r w:rsidR="007F7973">
        <w:rPr>
          <w:rFonts w:ascii="Bookman Old Style" w:hAnsi="Bookman Old Style"/>
        </w:rPr>
        <w:t>Montesquie</w:t>
      </w:r>
      <w:proofErr w:type="spellEnd"/>
      <w:r w:rsidR="007F7973">
        <w:rPr>
          <w:rFonts w:ascii="Bookman Old Style" w:hAnsi="Bookman Old Style"/>
        </w:rPr>
        <w:t>: “no existe tiranía más atroz que la que se ejerce a la sombra de las leyes y bajo los colores de la justicia en la medida de lo posible”…</w:t>
      </w:r>
    </w:p>
    <w:p w14:paraId="1D43FDF6" w14:textId="77777777" w:rsidR="007F7973" w:rsidRDefault="007F7973" w:rsidP="00D91C38">
      <w:pPr>
        <w:spacing w:before="120" w:after="240"/>
        <w:jc w:val="both"/>
        <w:rPr>
          <w:rFonts w:ascii="Bookman Old Style" w:hAnsi="Bookman Old Style"/>
        </w:rPr>
      </w:pPr>
      <w:r>
        <w:rPr>
          <w:rFonts w:ascii="Bookman Old Style" w:hAnsi="Bookman Old Style"/>
        </w:rPr>
        <w:t>Cuando las miserias morales asolan a un país – la corrupción, la degeneración, la depredación de las riquezas naturales, la impunidad y  el latrocinio y asalto de las arcas del Estado</w:t>
      </w:r>
      <w:r w:rsidR="00CA6CA5">
        <w:rPr>
          <w:rFonts w:ascii="Bookman Old Style" w:hAnsi="Bookman Old Style"/>
        </w:rPr>
        <w:t xml:space="preserve"> -</w:t>
      </w:r>
      <w:r>
        <w:rPr>
          <w:rFonts w:ascii="Bookman Old Style" w:hAnsi="Bookman Old Style"/>
        </w:rPr>
        <w:t xml:space="preserve">, culpa es de todos los que  por falta de educación libertaria, pública de calidad y gratuita y de ideales , no han sabido amarlo como Patria. De todos los </w:t>
      </w:r>
      <w:r w:rsidR="006B3A75">
        <w:rPr>
          <w:rFonts w:ascii="Bookman Old Style" w:hAnsi="Bookman Old Style"/>
        </w:rPr>
        <w:t xml:space="preserve">mercachifles </w:t>
      </w:r>
      <w:r>
        <w:rPr>
          <w:rFonts w:ascii="Bookman Old Style" w:hAnsi="Bookman Old Style"/>
        </w:rPr>
        <w:t xml:space="preserve">parásitos/ </w:t>
      </w:r>
      <w:r w:rsidR="00CA6CA5">
        <w:rPr>
          <w:rFonts w:ascii="Bookman Old Style" w:hAnsi="Bookman Old Style"/>
        </w:rPr>
        <w:t>sibaritas</w:t>
      </w:r>
      <w:r>
        <w:rPr>
          <w:rFonts w:ascii="Bookman Old Style" w:hAnsi="Bookman Old Style"/>
        </w:rPr>
        <w:t xml:space="preserve">  que han vivido de ella, sin trabajar por y para ella…</w:t>
      </w:r>
    </w:p>
    <w:p w14:paraId="547297D0" w14:textId="77777777" w:rsidR="007F7973" w:rsidRDefault="007F7973" w:rsidP="00D91C38">
      <w:pPr>
        <w:spacing w:before="120" w:after="240"/>
        <w:jc w:val="both"/>
        <w:rPr>
          <w:rFonts w:ascii="Bookman Old Style" w:hAnsi="Bookman Old Style"/>
        </w:rPr>
      </w:pPr>
      <w:r>
        <w:rPr>
          <w:rFonts w:ascii="Bookman Old Style" w:hAnsi="Bookman Old Style"/>
        </w:rPr>
        <w:t xml:space="preserve">Con esperanza y memoria que más temprano que tarde los Pueblos </w:t>
      </w:r>
      <w:r w:rsidR="00CA6CA5">
        <w:rPr>
          <w:rFonts w:ascii="Bookman Old Style" w:hAnsi="Bookman Old Style"/>
        </w:rPr>
        <w:t>C</w:t>
      </w:r>
      <w:r>
        <w:rPr>
          <w:rFonts w:ascii="Bookman Old Style" w:hAnsi="Bookman Old Style"/>
        </w:rPr>
        <w:t xml:space="preserve">hileno y Mapuche  contribuirán la gran </w:t>
      </w:r>
      <w:r w:rsidR="00CA6CA5">
        <w:rPr>
          <w:rFonts w:ascii="Bookman Old Style" w:hAnsi="Bookman Old Style"/>
        </w:rPr>
        <w:t>P</w:t>
      </w:r>
      <w:r>
        <w:rPr>
          <w:rFonts w:ascii="Bookman Old Style" w:hAnsi="Bookman Old Style"/>
        </w:rPr>
        <w:t xml:space="preserve">atria </w:t>
      </w:r>
      <w:r w:rsidR="00CA6CA5">
        <w:rPr>
          <w:rFonts w:ascii="Bookman Old Style" w:hAnsi="Bookman Old Style"/>
        </w:rPr>
        <w:t>H</w:t>
      </w:r>
      <w:r>
        <w:rPr>
          <w:rFonts w:ascii="Bookman Old Style" w:hAnsi="Bookman Old Style"/>
        </w:rPr>
        <w:t>ermana, la Nación Plurinacional con deberes y derechos iguales para todos</w:t>
      </w:r>
      <w:r w:rsidR="00CA6CA5">
        <w:rPr>
          <w:rFonts w:ascii="Bookman Old Style" w:hAnsi="Bookman Old Style"/>
        </w:rPr>
        <w:t>…</w:t>
      </w:r>
    </w:p>
    <w:p w14:paraId="4B36F169" w14:textId="77777777" w:rsidR="007F7973" w:rsidRDefault="007F7973" w:rsidP="00D91C38">
      <w:pPr>
        <w:spacing w:before="120" w:after="240"/>
        <w:jc w:val="both"/>
        <w:rPr>
          <w:rFonts w:ascii="Bookman Old Style" w:hAnsi="Bookman Old Style"/>
        </w:rPr>
      </w:pPr>
      <w:r>
        <w:rPr>
          <w:rFonts w:ascii="Bookman Old Style" w:hAnsi="Bookman Old Style"/>
        </w:rPr>
        <w:t>Prof. Moreno Peralta /IWA</w:t>
      </w:r>
    </w:p>
    <w:p w14:paraId="15D823BC" w14:textId="77777777" w:rsidR="007F7973" w:rsidRDefault="007F7973" w:rsidP="00D91C38">
      <w:pPr>
        <w:spacing w:before="120" w:after="240"/>
        <w:jc w:val="both"/>
        <w:rPr>
          <w:rFonts w:ascii="Bookman Old Style" w:hAnsi="Bookman Old Style"/>
        </w:rPr>
      </w:pPr>
      <w:r>
        <w:rPr>
          <w:rFonts w:ascii="Bookman Old Style" w:hAnsi="Bookman Old Style"/>
        </w:rPr>
        <w:t xml:space="preserve">Secretario ejecutivo </w:t>
      </w:r>
      <w:proofErr w:type="spellStart"/>
      <w:proofErr w:type="gramStart"/>
      <w:r>
        <w:rPr>
          <w:rFonts w:ascii="Bookman Old Style" w:hAnsi="Bookman Old Style"/>
        </w:rPr>
        <w:t>Addhee,Ong</w:t>
      </w:r>
      <w:proofErr w:type="spellEnd"/>
      <w:proofErr w:type="gramEnd"/>
    </w:p>
    <w:p w14:paraId="1FDFADEE" w14:textId="77777777" w:rsidR="00015D2E" w:rsidRDefault="00015D2E" w:rsidP="00D91C38">
      <w:pPr>
        <w:spacing w:before="120" w:after="240"/>
        <w:jc w:val="both"/>
        <w:rPr>
          <w:rFonts w:ascii="Bookman Old Style" w:hAnsi="Bookman Old Style"/>
        </w:rPr>
      </w:pPr>
    </w:p>
    <w:p w14:paraId="632033A3" w14:textId="77777777" w:rsidR="00715553" w:rsidRPr="00D91C38" w:rsidRDefault="00715553" w:rsidP="00D91C38">
      <w:pPr>
        <w:spacing w:before="120" w:after="240"/>
        <w:jc w:val="both"/>
        <w:rPr>
          <w:rFonts w:ascii="Bookman Old Style" w:hAnsi="Bookman Old Style"/>
        </w:rPr>
      </w:pPr>
    </w:p>
    <w:sectPr w:rsidR="00715553" w:rsidRPr="00D91C38" w:rsidSect="00BE55A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91C38"/>
    <w:rsid w:val="00015D2E"/>
    <w:rsid w:val="00177DAD"/>
    <w:rsid w:val="00205269"/>
    <w:rsid w:val="005F5F0C"/>
    <w:rsid w:val="006B3A75"/>
    <w:rsid w:val="00715553"/>
    <w:rsid w:val="007F7973"/>
    <w:rsid w:val="00927F7F"/>
    <w:rsid w:val="00A46F4A"/>
    <w:rsid w:val="00AC4A26"/>
    <w:rsid w:val="00B07C8B"/>
    <w:rsid w:val="00B560D1"/>
    <w:rsid w:val="00BE55A9"/>
    <w:rsid w:val="00CA6CA5"/>
    <w:rsid w:val="00D91C38"/>
    <w:rsid w:val="00E755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4AC20"/>
  <w15:docId w15:val="{3449D061-BA35-42FF-ACCF-BE79CFA4D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12AF4-1E49-432F-9AB2-4632A0169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1332</Words>
  <Characters>7329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Marín Rozas</dc:creator>
  <cp:lastModifiedBy>Valentina  Marín Rozas</cp:lastModifiedBy>
  <cp:revision>9</cp:revision>
  <cp:lastPrinted>2021-10-24T13:14:00Z</cp:lastPrinted>
  <dcterms:created xsi:type="dcterms:W3CDTF">2021-10-24T12:37:00Z</dcterms:created>
  <dcterms:modified xsi:type="dcterms:W3CDTF">2021-10-26T00:29:00Z</dcterms:modified>
</cp:coreProperties>
</file>